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4"/>
          <w:rFonts w:ascii="Comic Sans MS" w:hAnsi="Comic Sans MS"/>
          <w:color w:val="000000"/>
        </w:rPr>
      </w:pPr>
      <w:r w:rsidRPr="001E108C">
        <w:rPr>
          <w:rStyle w:val="a4"/>
          <w:rFonts w:ascii="Comic Sans MS" w:hAnsi="Comic Sans MS"/>
          <w:color w:val="000000"/>
        </w:rPr>
        <w:t>Примерная структура каждого типа урока по ФГОС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omic Sans MS" w:hAnsi="Comic Sans MS"/>
          <w:color w:val="000000"/>
        </w:rPr>
      </w:pP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b/>
          <w:bCs/>
          <w:color w:val="000000"/>
          <w:u w:val="single"/>
        </w:rPr>
        <w:t>1. Структура урока усвоения новых знаний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1) Организационный этап.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2) Постановка цели и задач урока. Мотивация учебной деятельности учащихся.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3) Актуализация знаний.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4) Первичное усвоение новых знаний.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5) Первичная проверка понимания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6) Первичное закрепление.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7) Информация о домашнем задании, инструктаж по его выполнению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8) Рефлексия (подведение итогов занятия)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 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b/>
          <w:bCs/>
          <w:color w:val="000000"/>
          <w:u w:val="single"/>
        </w:rPr>
        <w:t>2</w:t>
      </w:r>
      <w:r w:rsidRPr="001E108C">
        <w:rPr>
          <w:rStyle w:val="apple-converted-space"/>
          <w:rFonts w:ascii="Comic Sans MS" w:hAnsi="Comic Sans MS"/>
          <w:color w:val="000000"/>
        </w:rPr>
        <w:t> </w:t>
      </w:r>
      <w:r w:rsidRPr="001E108C">
        <w:rPr>
          <w:rFonts w:ascii="Comic Sans MS" w:hAnsi="Comic Sans MS"/>
          <w:b/>
          <w:bCs/>
          <w:color w:val="000000"/>
          <w:u w:val="single"/>
        </w:rPr>
        <w:t>Структура урока комплексного применения знаний и умений (урок закрепления</w:t>
      </w:r>
      <w:r w:rsidRPr="001E108C">
        <w:rPr>
          <w:rFonts w:ascii="Comic Sans MS" w:hAnsi="Comic Sans MS"/>
          <w:b/>
          <w:bCs/>
          <w:color w:val="000000"/>
        </w:rPr>
        <w:t>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1) Организационный этап.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2) Проверка домашнего задания, воспроизведение и коррекция опорных знаний учащихся. Актуализация знаний.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3) Постановка цели и задач урока. Мотивация учебной деятельности учащихся.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4) Первичное закрепление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20" w:right="75" w:hanging="360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в знакомой ситуации (типовые)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20" w:right="75" w:hanging="360"/>
        <w:jc w:val="both"/>
        <w:rPr>
          <w:rFonts w:ascii="Comic Sans MS" w:hAnsi="Comic Sans MS"/>
          <w:color w:val="000000"/>
        </w:rPr>
      </w:pPr>
      <w:proofErr w:type="gramStart"/>
      <w:r w:rsidRPr="001E108C">
        <w:rPr>
          <w:rFonts w:ascii="Comic Sans MS" w:hAnsi="Comic Sans MS"/>
          <w:color w:val="000000"/>
        </w:rPr>
        <w:t>в изменённой ситуации (конструктивные)</w:t>
      </w:r>
      <w:proofErr w:type="gramEnd"/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5) Творческое применение и добывание знаний в новой ситуации (проблемные задания)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6) Информация о домашнем задании, инструктаж по его выполнению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7) Рефлексия (подведение итогов занятия)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 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b/>
          <w:bCs/>
          <w:color w:val="000000"/>
          <w:u w:val="single"/>
        </w:rPr>
        <w:t>3. Структура урока актуализации знаний и умений (урок повторения)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1) Организационный этап.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3) Постановка цели и задач урока. Мотивация учебной деятельности учащихся.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4) Актуализация знаний.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20" w:right="75" w:hanging="360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с целью подготовки к контрольному уроку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20" w:right="75" w:hanging="360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с целью подготовки к изучению новой темы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5) Применение знаний и умений в новой ситуации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6) Обобщение и систематизация знаний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7) Контроль усвоения, обсуждение допущенных ошибок и их коррекция.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8) Информация о домашнем задании, инструктаж по его выполнению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9) Рефлексия (подведение итогов занятия)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 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b/>
          <w:bCs/>
          <w:color w:val="000000"/>
          <w:u w:val="single"/>
        </w:rPr>
        <w:t>4. Структура урока систематизации и обобщения знаний и умений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1) Организационный этап.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2) Постановка цели и задач урока. Мотивация учебной деятельности учащихся.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3) Актуализация знаний.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4) Обобщение и систематизация знаний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Подготовка учащихся к обобщенной деятельности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lastRenderedPageBreak/>
        <w:t>Воспроизведение на новом уровне (переформулированные вопросы).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5) Применение знаний и умений в новой ситуации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6)Контроль усвоения, обсуждение допущенных ошибок и их коррекция.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7) Рефлексия (подведение итогов занятия)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Анализ и содержание итогов работы, формирование выводов по изученному материалу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 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b/>
          <w:bCs/>
          <w:color w:val="000000"/>
        </w:rPr>
        <w:t>5.</w:t>
      </w:r>
      <w:r w:rsidRPr="001E108C">
        <w:rPr>
          <w:rStyle w:val="apple-converted-space"/>
          <w:rFonts w:ascii="Comic Sans MS" w:hAnsi="Comic Sans MS"/>
          <w:b/>
          <w:bCs/>
          <w:color w:val="000000"/>
        </w:rPr>
        <w:t> </w:t>
      </w:r>
      <w:r w:rsidRPr="001E108C">
        <w:rPr>
          <w:rFonts w:ascii="Comic Sans MS" w:hAnsi="Comic Sans MS"/>
          <w:b/>
          <w:bCs/>
          <w:color w:val="000000"/>
          <w:u w:val="single"/>
        </w:rPr>
        <w:t>Структура урока контроля знаний и умений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1) Организационный этап.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2) Постановка цели и задач урока. Мотивация учебной деятельности учащихся.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 xml:space="preserve">3) Выявление знаний, умений и навыков, проверка уровня </w:t>
      </w:r>
      <w:proofErr w:type="spellStart"/>
      <w:r w:rsidRPr="001E108C">
        <w:rPr>
          <w:rFonts w:ascii="Comic Sans MS" w:hAnsi="Comic Sans MS"/>
          <w:color w:val="000000"/>
        </w:rPr>
        <w:t>сформированности</w:t>
      </w:r>
      <w:proofErr w:type="spellEnd"/>
      <w:r w:rsidRPr="001E108C">
        <w:rPr>
          <w:rFonts w:ascii="Comic Sans MS" w:hAnsi="Comic Sans MS"/>
          <w:color w:val="000000"/>
        </w:rPr>
        <w:t xml:space="preserve"> у учащихся </w:t>
      </w:r>
      <w:proofErr w:type="spellStart"/>
      <w:r w:rsidRPr="001E108C">
        <w:rPr>
          <w:rFonts w:ascii="Comic Sans MS" w:hAnsi="Comic Sans MS"/>
          <w:color w:val="000000"/>
        </w:rPr>
        <w:t>общеучебных</w:t>
      </w:r>
      <w:proofErr w:type="spellEnd"/>
      <w:r w:rsidRPr="001E108C">
        <w:rPr>
          <w:rFonts w:ascii="Comic Sans MS" w:hAnsi="Comic Sans MS"/>
          <w:color w:val="000000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4) Рефлексия (подведение итогов занятия)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 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b/>
          <w:bCs/>
          <w:color w:val="000000"/>
          <w:u w:val="single"/>
        </w:rPr>
        <w:t>6. Структура урока коррекции знаний, умений и навыков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1) Организационный этап.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2) Постановка цели и задач урока. Мотивация учебной деятельности учащихся.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4) Информация о домашнем задании, инструктаж по его выполнению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5) Рефлексия (подведение итогов занятия)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 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b/>
          <w:bCs/>
          <w:color w:val="000000"/>
          <w:u w:val="single"/>
        </w:rPr>
        <w:t>7. Структура комбинированного урока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1) Организационный этап.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2) Постановка цели и задач урока. Мотивация учебной деятельности учащихся.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3) Актуализация знаний.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4) Первичное усвоение новых знаний.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5) Первичная проверка понимания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6) Первичное закрепление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7) Контроль усвоения, обсуждение допущенных ошибок и их коррекция.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8) Информация о домашнем задании, инструктаж по его выполнению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9) Рефлексия (подведение итогов занятия)</w:t>
      </w:r>
    </w:p>
    <w:p w:rsidR="00E128A2" w:rsidRPr="001E108C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</w:rPr>
      </w:pPr>
      <w:r w:rsidRPr="001E108C">
        <w:rPr>
          <w:rFonts w:ascii="Comic Sans MS" w:hAnsi="Comic Sans MS"/>
          <w:color w:val="000000"/>
        </w:rPr>
        <w:t> </w:t>
      </w:r>
    </w:p>
    <w:p w:rsidR="00E128A2" w:rsidRDefault="00E128A2" w:rsidP="00E128A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Comic Sans MS" w:hAnsi="Comic Sans MS"/>
          <w:color w:val="000000"/>
          <w:sz w:val="11"/>
          <w:szCs w:val="11"/>
        </w:rPr>
      </w:pPr>
      <w:r>
        <w:rPr>
          <w:color w:val="000000"/>
        </w:rPr>
        <w:t> </w:t>
      </w:r>
    </w:p>
    <w:p w:rsidR="004064F9" w:rsidRDefault="004064F9" w:rsidP="00E128A2">
      <w:pPr>
        <w:jc w:val="both"/>
      </w:pPr>
    </w:p>
    <w:sectPr w:rsidR="004064F9" w:rsidSect="001E108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defaultTabStop w:val="708"/>
  <w:characterSpacingControl w:val="doNotCompress"/>
  <w:compat>
    <w:useFELayout/>
  </w:compat>
  <w:rsids>
    <w:rsidRoot w:val="00E128A2"/>
    <w:rsid w:val="001C2EB1"/>
    <w:rsid w:val="001E108C"/>
    <w:rsid w:val="004064F9"/>
    <w:rsid w:val="00E1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28A2"/>
    <w:rPr>
      <w:b/>
      <w:bCs/>
    </w:rPr>
  </w:style>
  <w:style w:type="character" w:customStyle="1" w:styleId="apple-converted-space">
    <w:name w:val="apple-converted-space"/>
    <w:basedOn w:val="a0"/>
    <w:rsid w:val="00E12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3221</Characters>
  <Application>Microsoft Office Word</Application>
  <DocSecurity>0</DocSecurity>
  <Lines>26</Lines>
  <Paragraphs>7</Paragraphs>
  <ScaleCrop>false</ScaleCrop>
  <Company>goroo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lira-radikovna</dc:creator>
  <cp:keywords/>
  <dc:description/>
  <cp:lastModifiedBy>lira-radikovna</cp:lastModifiedBy>
  <cp:revision>5</cp:revision>
  <cp:lastPrinted>2016-04-19T06:01:00Z</cp:lastPrinted>
  <dcterms:created xsi:type="dcterms:W3CDTF">2016-04-19T05:58:00Z</dcterms:created>
  <dcterms:modified xsi:type="dcterms:W3CDTF">2016-04-19T06:04:00Z</dcterms:modified>
</cp:coreProperties>
</file>